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6A55" w:rsidRPr="006A6A55" w:rsidRDefault="00C3509A" w:rsidP="006A6A5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L</w:t>
      </w:r>
      <w:r w:rsidR="006A6A55" w:rsidRPr="006A6A5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ong Answer Questions (LAQs)</w:t>
      </w:r>
    </w:p>
    <w:p w:rsidR="006A6A55" w:rsidRPr="006A6A55" w:rsidRDefault="006A6A55" w:rsidP="006A6A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6A5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Explain the different types of hazardous chemicals found in laboratories and the risks they pose to human health and the environment. Provide examples.</w:t>
      </w:r>
    </w:p>
    <w:p w:rsidR="006A6A55" w:rsidRPr="006A6A55" w:rsidRDefault="006A6A55" w:rsidP="006A6A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6A5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Discuss at least five general safety precautions that must be followed when handling hazardous chemicals in a laboratory. Why are these precautions important?</w:t>
      </w:r>
    </w:p>
    <w:p w:rsidR="006A6A55" w:rsidRPr="006A6A55" w:rsidRDefault="006A6A55" w:rsidP="006A6A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6A5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Describe the first aid measures you would take in case of: (a) chemical spill on skin, (b) chemical splash in eyes, and (c) inhalation of toxic fumes.</w:t>
      </w:r>
    </w:p>
    <w:p w:rsidR="006A6A55" w:rsidRPr="006A6A55" w:rsidRDefault="006A6A55" w:rsidP="006A6A5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6A5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What is a Material Safety Data Sheet (MSDS)? Explain its importance and describe at least four key sections found in an MSDS.</w:t>
      </w:r>
    </w:p>
    <w:p w:rsidR="006A6A55" w:rsidRPr="006A6A55" w:rsidRDefault="006A6A55" w:rsidP="00C3509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6A5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 student accidentally spills concentrated acid on their arm. Describe step-by-step what immediate first aid actions should be taken, and what should be avoided.</w:t>
      </w:r>
      <w:bookmarkStart w:id="0" w:name="_GoBack"/>
      <w:bookmarkEnd w:id="0"/>
    </w:p>
    <w:p w:rsidR="006A6A55" w:rsidRPr="006A6A55" w:rsidRDefault="006A6A55" w:rsidP="006A6A5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6A6A55">
        <w:rPr>
          <w:rFonts w:ascii="Segoe UI Symbol" w:eastAsia="Times New Roman" w:hAnsi="Segoe UI Symbol" w:cs="Segoe UI Symbol"/>
          <w:b/>
          <w:bCs/>
          <w:sz w:val="36"/>
          <w:szCs w:val="36"/>
          <w:lang w:eastAsia="en-IN"/>
        </w:rPr>
        <w:t>🔹</w:t>
      </w:r>
      <w:r w:rsidRPr="006A6A5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Short Answer Questions (SAQs)</w:t>
      </w:r>
    </w:p>
    <w:p w:rsidR="006A6A55" w:rsidRPr="006A6A55" w:rsidRDefault="006A6A55" w:rsidP="006A6A5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6A5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What should you do immediately if a corrosive chemical comes in contact with your skin?</w:t>
      </w:r>
    </w:p>
    <w:p w:rsidR="006A6A55" w:rsidRPr="006A6A55" w:rsidRDefault="006A6A55" w:rsidP="006A6A5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6A5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Name any two Personal Protective Equipment (PPE) used when handling hazardous chemicals.</w:t>
      </w:r>
    </w:p>
    <w:p w:rsidR="006A6A55" w:rsidRPr="006A6A55" w:rsidRDefault="006A6A55" w:rsidP="006A6A5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6A5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Why is it dangerous to store acids and bases together?</w:t>
      </w:r>
    </w:p>
    <w:p w:rsidR="006A6A55" w:rsidRPr="006A6A55" w:rsidRDefault="006A6A55" w:rsidP="006A6A5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6A5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What is the purpose of a fume hood in a chemistry lab?</w:t>
      </w:r>
    </w:p>
    <w:p w:rsidR="006A6A55" w:rsidRPr="006A6A55" w:rsidRDefault="006A6A55" w:rsidP="006A6A5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6A5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Which first aid measure should be taken if someone inhales a toxic chemical </w:t>
      </w:r>
      <w:proofErr w:type="spellStart"/>
      <w:r w:rsidRPr="006A6A5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vapor</w:t>
      </w:r>
      <w:proofErr w:type="spellEnd"/>
      <w:r w:rsidRPr="006A6A5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?</w:t>
      </w:r>
    </w:p>
    <w:p w:rsidR="001A4C7D" w:rsidRDefault="001A4C7D"/>
    <w:sectPr w:rsidR="001A4C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463D0A"/>
    <w:multiLevelType w:val="multilevel"/>
    <w:tmpl w:val="BD560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D2011EF"/>
    <w:multiLevelType w:val="multilevel"/>
    <w:tmpl w:val="873461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DC8"/>
    <w:rsid w:val="001A4C7D"/>
    <w:rsid w:val="00457DC8"/>
    <w:rsid w:val="006A6A55"/>
    <w:rsid w:val="00C3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AD57B7-C72B-4732-BC5E-BBD618E60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A6A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A6A55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6A6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6A6A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9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2025-05-13T10:10:00Z</dcterms:created>
  <dcterms:modified xsi:type="dcterms:W3CDTF">2025-05-13T10:11:00Z</dcterms:modified>
</cp:coreProperties>
</file>